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C31E7" w14:textId="77777777" w:rsidR="002B1A1E" w:rsidRDefault="002B1A1E" w:rsidP="00227596">
      <w:pPr>
        <w:jc w:val="center"/>
        <w:rPr>
          <w:b/>
          <w:bCs/>
          <w:sz w:val="36"/>
          <w:szCs w:val="36"/>
          <w:lang w:val="en-US"/>
        </w:rPr>
      </w:pPr>
    </w:p>
    <w:p w14:paraId="362EB218" w14:textId="6A5B3F14" w:rsidR="002B50E7" w:rsidRPr="00227596" w:rsidRDefault="00B65B85" w:rsidP="00227596">
      <w:pPr>
        <w:jc w:val="center"/>
        <w:rPr>
          <w:b/>
          <w:bCs/>
          <w:sz w:val="36"/>
          <w:szCs w:val="36"/>
          <w:lang w:val="en-US"/>
        </w:rPr>
      </w:pPr>
      <w:r w:rsidRPr="00227596">
        <w:rPr>
          <w:b/>
          <w:bCs/>
          <w:sz w:val="36"/>
          <w:szCs w:val="36"/>
          <w:lang w:val="en-US"/>
        </w:rPr>
        <w:t>P</w:t>
      </w:r>
      <w:r w:rsidR="000C787F">
        <w:rPr>
          <w:b/>
          <w:bCs/>
          <w:sz w:val="36"/>
          <w:szCs w:val="36"/>
          <w:lang w:val="en-US"/>
        </w:rPr>
        <w:t>ARISH CULTURE SURVEY 2024</w:t>
      </w:r>
    </w:p>
    <w:p w14:paraId="5B5D1908" w14:textId="45189E92" w:rsidR="00B65B85" w:rsidRDefault="004B0F86" w:rsidP="00227596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Letter to Parishioners </w:t>
      </w:r>
    </w:p>
    <w:p w14:paraId="6C5C952D" w14:textId="6DCC9CE5" w:rsidR="004B0F86" w:rsidRPr="00227596" w:rsidRDefault="004B0F86" w:rsidP="00227596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LETTER1 – About the Survey</w:t>
      </w:r>
    </w:p>
    <w:p w14:paraId="22A013D7" w14:textId="2F43F0B1" w:rsidR="004B0F86" w:rsidRDefault="004B0F86">
      <w:pPr>
        <w:rPr>
          <w:lang w:val="en-US"/>
        </w:rPr>
      </w:pPr>
    </w:p>
    <w:p w14:paraId="2216CA0F" w14:textId="0C31DFCD" w:rsidR="004B0F86" w:rsidRDefault="004B0F86">
      <w:pPr>
        <w:rPr>
          <w:lang w:val="en-US"/>
        </w:rPr>
      </w:pPr>
      <w:r>
        <w:rPr>
          <w:lang w:val="en-US"/>
        </w:rPr>
        <w:t xml:space="preserve">This is an example of a letter </w:t>
      </w:r>
      <w:r w:rsidR="00087663">
        <w:rPr>
          <w:lang w:val="en-US"/>
        </w:rPr>
        <w:t xml:space="preserve">that can be used to </w:t>
      </w:r>
      <w:r>
        <w:rPr>
          <w:lang w:val="en-US"/>
        </w:rPr>
        <w:t>send to parishioners</w:t>
      </w:r>
      <w:r w:rsidR="00087663">
        <w:rPr>
          <w:lang w:val="en-US"/>
        </w:rPr>
        <w:t xml:space="preserve"> to inform them about the survey and to provide them with the link to do the survey. It is only a guideline or a template to be used </w:t>
      </w:r>
      <w:r w:rsidR="00442DB8">
        <w:rPr>
          <w:lang w:val="en-US"/>
        </w:rPr>
        <w:t xml:space="preserve">as appropriate and where it assists. </w:t>
      </w:r>
    </w:p>
    <w:p w14:paraId="5183F2C7" w14:textId="779CDC0A" w:rsidR="00442DB8" w:rsidRPr="007F5A54" w:rsidRDefault="00442DB8">
      <w:pPr>
        <w:rPr>
          <w:color w:val="FF0000"/>
          <w:lang w:val="en-US"/>
        </w:rPr>
      </w:pPr>
      <w:r w:rsidRPr="007F5A54">
        <w:rPr>
          <w:color w:val="FF0000"/>
          <w:lang w:val="en-US"/>
        </w:rPr>
        <w:t>_________________________________TEMPLATE BELOW ______________________________________</w:t>
      </w:r>
    </w:p>
    <w:p w14:paraId="7A3DDBCB" w14:textId="1135C675" w:rsidR="009E0F67" w:rsidRPr="007F5A54" w:rsidRDefault="009E0F67" w:rsidP="009E0F67">
      <w:pPr>
        <w:rPr>
          <w:color w:val="FF0000"/>
          <w:lang w:val="en-US"/>
        </w:rPr>
      </w:pPr>
      <w:r w:rsidRPr="007F5A54">
        <w:rPr>
          <w:color w:val="FF0000"/>
          <w:lang w:val="en-US"/>
        </w:rPr>
        <w:t xml:space="preserve">________________________please copy and paste </w:t>
      </w:r>
      <w:r w:rsidR="007F5A54">
        <w:rPr>
          <w:color w:val="FF0000"/>
          <w:lang w:val="en-US"/>
        </w:rPr>
        <w:t xml:space="preserve">from the below </w:t>
      </w:r>
      <w:r w:rsidRPr="007F5A54">
        <w:rPr>
          <w:color w:val="FF0000"/>
          <w:lang w:val="en-US"/>
        </w:rPr>
        <w:t>_____________________________</w:t>
      </w:r>
    </w:p>
    <w:p w14:paraId="322602E4" w14:textId="09E42349" w:rsidR="009E0F67" w:rsidRPr="007F5A54" w:rsidRDefault="009E0F67" w:rsidP="009E0F67">
      <w:pPr>
        <w:rPr>
          <w:color w:val="FF0000"/>
          <w:lang w:val="en-US"/>
        </w:rPr>
      </w:pPr>
      <w:r w:rsidRPr="007F5A54">
        <w:rPr>
          <w:color w:val="FF0000"/>
          <w:lang w:val="en-US"/>
        </w:rPr>
        <w:t xml:space="preserve">____________________please complete the text/instructions in </w:t>
      </w:r>
      <w:r w:rsidR="009B77FD" w:rsidRPr="007F5A54">
        <w:rPr>
          <w:color w:val="FF0000"/>
          <w:lang w:val="en-US"/>
        </w:rPr>
        <w:t>red _</w:t>
      </w:r>
      <w:r w:rsidRPr="007F5A54">
        <w:rPr>
          <w:color w:val="FF0000"/>
          <w:lang w:val="en-US"/>
        </w:rPr>
        <w:t>__________________________</w:t>
      </w:r>
    </w:p>
    <w:p w14:paraId="59F0D9FE" w14:textId="77777777" w:rsidR="00442DB8" w:rsidRDefault="00442DB8">
      <w:pPr>
        <w:rPr>
          <w:lang w:val="en-US"/>
        </w:rPr>
      </w:pPr>
    </w:p>
    <w:p w14:paraId="18CE3080" w14:textId="38E831F2" w:rsidR="004B0F86" w:rsidRPr="00087663" w:rsidRDefault="004B0F86" w:rsidP="004B0F86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en-ZA"/>
        </w:rPr>
      </w:pP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>Dear Parishioners, Friends in Christ</w:t>
      </w:r>
    </w:p>
    <w:p w14:paraId="30CEF699" w14:textId="417C149E" w:rsidR="00087663" w:rsidRDefault="00442DB8" w:rsidP="00DE7852">
      <w:pPr>
        <w:spacing w:after="0"/>
        <w:rPr>
          <w:rFonts w:ascii="Cambria" w:eastAsia="Times New Roman" w:hAnsi="Cambria" w:cs="Times New Roman"/>
          <w:sz w:val="24"/>
          <w:szCs w:val="24"/>
          <w:lang w:eastAsia="en-ZA"/>
        </w:rPr>
      </w:pP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Last year all parishioners </w:t>
      </w:r>
      <w:r w:rsidR="003B017F">
        <w:rPr>
          <w:rFonts w:ascii="Cambria" w:eastAsia="Times New Roman" w:hAnsi="Cambria" w:cs="Times New Roman"/>
          <w:sz w:val="24"/>
          <w:szCs w:val="24"/>
          <w:lang w:eastAsia="en-ZA"/>
        </w:rPr>
        <w:t xml:space="preserve">in the </w:t>
      </w:r>
      <w:r w:rsidR="003B017F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Archdiocese of Cape Town </w:t>
      </w: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were invited to participate </w:t>
      </w:r>
      <w:r w:rsidR="003B017F">
        <w:rPr>
          <w:rFonts w:ascii="Cambria" w:eastAsia="Times New Roman" w:hAnsi="Cambria" w:cs="Times New Roman"/>
          <w:sz w:val="24"/>
          <w:szCs w:val="24"/>
          <w:lang w:eastAsia="en-ZA"/>
        </w:rPr>
        <w:t>i</w:t>
      </w: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n </w:t>
      </w:r>
      <w:r w:rsidR="00F26D1B">
        <w:rPr>
          <w:rFonts w:ascii="Cambria" w:eastAsia="Times New Roman" w:hAnsi="Cambria" w:cs="Times New Roman"/>
          <w:sz w:val="24"/>
          <w:szCs w:val="24"/>
          <w:lang w:eastAsia="en-ZA"/>
        </w:rPr>
        <w:t>the</w:t>
      </w: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 Parish Culture Survey. You may remember it? It is a survey that is conducted</w:t>
      </w:r>
      <w:r w:rsid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 </w:t>
      </w: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in </w:t>
      </w:r>
      <w:r w:rsid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every </w:t>
      </w:r>
      <w:r w:rsidR="00DE7852" w:rsidRPr="00087663">
        <w:rPr>
          <w:rFonts w:ascii="Cambria" w:eastAsia="Times New Roman" w:hAnsi="Cambria" w:cs="Times New Roman"/>
          <w:sz w:val="24"/>
          <w:szCs w:val="24"/>
          <w:lang w:eastAsia="en-ZA"/>
        </w:rPr>
        <w:t>parish</w:t>
      </w:r>
      <w:r w:rsidR="003B017F">
        <w:rPr>
          <w:rFonts w:ascii="Cambria" w:eastAsia="Times New Roman" w:hAnsi="Cambria" w:cs="Times New Roman"/>
          <w:sz w:val="24"/>
          <w:szCs w:val="24"/>
          <w:lang w:eastAsia="en-ZA"/>
        </w:rPr>
        <w:t xml:space="preserve">, for the benefit of each parish – but across the whole Archdiocese of Cape Town. </w:t>
      </w:r>
      <w:r w:rsidR="00DE7852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All parishioners are asked to give their </w:t>
      </w:r>
      <w:r w:rsidR="00497371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assessment and </w:t>
      </w:r>
      <w:r w:rsidR="00DE7852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feedback </w:t>
      </w:r>
      <w:r w:rsid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on </w:t>
      </w:r>
      <w:r w:rsidR="00DE7852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how </w:t>
      </w:r>
      <w:r w:rsidR="00087663">
        <w:rPr>
          <w:rFonts w:ascii="Cambria" w:eastAsia="Times New Roman" w:hAnsi="Cambria" w:cs="Times New Roman"/>
          <w:sz w:val="24"/>
          <w:szCs w:val="24"/>
          <w:lang w:eastAsia="en-ZA"/>
        </w:rPr>
        <w:t>their specific parish is</w:t>
      </w:r>
      <w:r w:rsidR="00DE7852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 doing in each area </w:t>
      </w:r>
      <w:r w:rsidR="00984A3C">
        <w:rPr>
          <w:rFonts w:ascii="Cambria" w:eastAsia="Times New Roman" w:hAnsi="Cambria" w:cs="Times New Roman"/>
          <w:sz w:val="24"/>
          <w:szCs w:val="24"/>
          <w:lang w:eastAsia="en-ZA"/>
        </w:rPr>
        <w:t xml:space="preserve">of </w:t>
      </w:r>
      <w:r w:rsidR="00DE7852" w:rsidRPr="00087663">
        <w:rPr>
          <w:rFonts w:ascii="Cambria" w:eastAsia="Times New Roman" w:hAnsi="Cambria" w:cs="Times New Roman"/>
          <w:sz w:val="24"/>
          <w:szCs w:val="24"/>
          <w:lang w:eastAsia="en-ZA"/>
        </w:rPr>
        <w:t>parish activity</w:t>
      </w:r>
      <w:r w:rsidR="00F26D1B">
        <w:rPr>
          <w:rFonts w:ascii="Cambria" w:eastAsia="Times New Roman" w:hAnsi="Cambria" w:cs="Times New Roman"/>
          <w:sz w:val="24"/>
          <w:szCs w:val="24"/>
          <w:lang w:eastAsia="en-ZA"/>
        </w:rPr>
        <w:t xml:space="preserve"> (</w:t>
      </w:r>
      <w:r w:rsidR="00F26D1B" w:rsidRPr="003B017F">
        <w:rPr>
          <w:rFonts w:ascii="Cambria" w:eastAsia="Times New Roman" w:hAnsi="Cambria" w:cs="Times New Roman"/>
          <w:sz w:val="24"/>
          <w:szCs w:val="24"/>
          <w:lang w:eastAsia="en-ZA"/>
        </w:rPr>
        <w:t>Liturgy, Community Engagement, Faith Formation, Parish Community Building, Youth &amp; Young Adults, Marriage &amp; Family Life, Evangelisation)</w:t>
      </w:r>
      <w:r w:rsidR="00F26D1B" w:rsidRPr="00087663">
        <w:rPr>
          <w:rFonts w:ascii="Cambria" w:eastAsia="Times New Roman" w:hAnsi="Cambria" w:cs="Times New Roman"/>
          <w:sz w:val="24"/>
          <w:szCs w:val="24"/>
          <w:lang w:eastAsia="en-ZA"/>
        </w:rPr>
        <w:t>.</w:t>
      </w:r>
    </w:p>
    <w:p w14:paraId="6F58EB2E" w14:textId="77777777" w:rsidR="00087663" w:rsidRDefault="00087663" w:rsidP="00DE7852">
      <w:pPr>
        <w:spacing w:after="0"/>
        <w:rPr>
          <w:rFonts w:ascii="Cambria" w:eastAsia="Times New Roman" w:hAnsi="Cambria" w:cs="Times New Roman"/>
          <w:sz w:val="24"/>
          <w:szCs w:val="24"/>
          <w:lang w:eastAsia="en-ZA"/>
        </w:rPr>
      </w:pPr>
    </w:p>
    <w:p w14:paraId="32F01C7E" w14:textId="0ED72952" w:rsidR="00DE7852" w:rsidRPr="00087663" w:rsidRDefault="00DE7852" w:rsidP="00DE7852">
      <w:pPr>
        <w:spacing w:after="0"/>
        <w:rPr>
          <w:rFonts w:ascii="Cambria" w:hAnsi="Cambria"/>
          <w:i/>
          <w:iCs/>
          <w:color w:val="595959" w:themeColor="text1" w:themeTint="A6"/>
          <w:sz w:val="24"/>
          <w:szCs w:val="24"/>
        </w:rPr>
      </w:pP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In the Great Commission, Jesus </w:t>
      </w:r>
      <w:r w:rsidR="00497371" w:rsidRPr="00087663">
        <w:rPr>
          <w:rFonts w:ascii="Cambria" w:eastAsia="Times New Roman" w:hAnsi="Cambria" w:cs="Times New Roman"/>
          <w:sz w:val="24"/>
          <w:szCs w:val="24"/>
          <w:lang w:eastAsia="en-ZA"/>
        </w:rPr>
        <w:t>calls</w:t>
      </w: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 each of us</w:t>
      </w:r>
      <w:r w:rsidR="00497371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 saying</w:t>
      </w: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 “</w:t>
      </w:r>
      <w:r w:rsidRPr="00087663">
        <w:rPr>
          <w:rFonts w:ascii="Cambria" w:hAnsi="Cambria"/>
          <w:color w:val="595959" w:themeColor="text1" w:themeTint="A6"/>
          <w:sz w:val="24"/>
          <w:szCs w:val="24"/>
        </w:rPr>
        <w:t xml:space="preserve">Go, therefore, and make disciples of all nations, baptizing them in the name of the Father, and of the Son, and of the Holy Spirit, teaching them to observe all that I have commanded you. And behold, I am with you always, until the end of the age.”  </w:t>
      </w:r>
      <w:r w:rsidRPr="00087663">
        <w:rPr>
          <w:rFonts w:ascii="Cambria" w:hAnsi="Cambria"/>
          <w:i/>
          <w:iCs/>
          <w:color w:val="595959" w:themeColor="text1" w:themeTint="A6"/>
          <w:sz w:val="24"/>
          <w:szCs w:val="24"/>
        </w:rPr>
        <w:t>Matthew 28:19-20</w:t>
      </w:r>
      <w:r w:rsidR="00087663" w:rsidRPr="00087663">
        <w:rPr>
          <w:rFonts w:ascii="Cambria" w:hAnsi="Cambria"/>
          <w:i/>
          <w:iCs/>
          <w:color w:val="595959" w:themeColor="text1" w:themeTint="A6"/>
          <w:sz w:val="24"/>
          <w:szCs w:val="24"/>
        </w:rPr>
        <w:t xml:space="preserve">.  </w:t>
      </w:r>
    </w:p>
    <w:p w14:paraId="445F11EC" w14:textId="77777777" w:rsidR="00F26D1B" w:rsidRDefault="00DE7852" w:rsidP="004B0F86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en-ZA"/>
        </w:rPr>
      </w:pP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>This missionary mandate defines the purpose of the Church</w:t>
      </w:r>
      <w:r w:rsidR="00087663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. </w:t>
      </w:r>
      <w:r w:rsidR="004B0F86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In the spirit of the synodal way and guided by the PPC statutes of the Cape Town Archdiocese, we seek to be a more </w:t>
      </w:r>
      <w:r w:rsidR="00087663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invitational, </w:t>
      </w:r>
      <w:r w:rsidR="004B0F86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welcoming and listening church. Hence, we are asking all parishioners to participate in </w:t>
      </w:r>
      <w:r w:rsidR="00087663" w:rsidRPr="00087663">
        <w:rPr>
          <w:rFonts w:ascii="Cambria" w:eastAsia="Times New Roman" w:hAnsi="Cambria" w:cs="Times New Roman"/>
          <w:sz w:val="24"/>
          <w:szCs w:val="24"/>
          <w:lang w:eastAsia="en-ZA"/>
        </w:rPr>
        <w:t>this Parish Culture Survey</w:t>
      </w:r>
      <w:r w:rsidR="00F26D1B">
        <w:rPr>
          <w:rFonts w:ascii="Cambria" w:eastAsia="Times New Roman" w:hAnsi="Cambria" w:cs="Times New Roman"/>
          <w:sz w:val="24"/>
          <w:szCs w:val="24"/>
          <w:lang w:eastAsia="en-ZA"/>
        </w:rPr>
        <w:t xml:space="preserve">. </w:t>
      </w:r>
      <w:r w:rsidR="004B0F86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Your feedback is </w:t>
      </w:r>
      <w:r w:rsidR="003B017F">
        <w:rPr>
          <w:rFonts w:ascii="Cambria" w:eastAsia="Times New Roman" w:hAnsi="Cambria" w:cs="Times New Roman"/>
          <w:sz w:val="24"/>
          <w:szCs w:val="24"/>
          <w:lang w:eastAsia="en-ZA"/>
        </w:rPr>
        <w:t xml:space="preserve">very </w:t>
      </w:r>
      <w:r w:rsidR="004B0F86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important and gives valuable information about how everyone experiences our parish. </w:t>
      </w:r>
    </w:p>
    <w:p w14:paraId="606BF8AD" w14:textId="502FB8E1" w:rsidR="004B0F86" w:rsidRDefault="003B017F" w:rsidP="00F26D1B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en-ZA"/>
        </w:rPr>
      </w:pPr>
      <w:r>
        <w:rPr>
          <w:rFonts w:ascii="Cambria" w:eastAsia="Times New Roman" w:hAnsi="Cambria" w:cs="Times New Roman"/>
          <w:sz w:val="24"/>
          <w:szCs w:val="24"/>
          <w:lang w:eastAsia="en-ZA"/>
        </w:rPr>
        <w:lastRenderedPageBreak/>
        <w:t>The survey</w:t>
      </w:r>
      <w:r w:rsidR="004B0F86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 take</w:t>
      </w:r>
      <w:r>
        <w:rPr>
          <w:rFonts w:ascii="Cambria" w:eastAsia="Times New Roman" w:hAnsi="Cambria" w:cs="Times New Roman"/>
          <w:sz w:val="24"/>
          <w:szCs w:val="24"/>
          <w:lang w:eastAsia="en-ZA"/>
        </w:rPr>
        <w:t>s</w:t>
      </w:r>
      <w:r w:rsidR="004B0F86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en-ZA"/>
        </w:rPr>
        <w:t>about 5 minutes</w:t>
      </w:r>
      <w:r w:rsidR="004B0F86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 to complete</w:t>
      </w:r>
      <w:r>
        <w:rPr>
          <w:rFonts w:ascii="Cambria" w:eastAsia="Times New Roman" w:hAnsi="Cambria" w:cs="Times New Roman"/>
          <w:sz w:val="24"/>
          <w:szCs w:val="24"/>
          <w:lang w:eastAsia="en-ZA"/>
        </w:rPr>
        <w:t xml:space="preserve">. </w:t>
      </w:r>
      <w:r w:rsidR="004B0F86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 </w:t>
      </w:r>
      <w:r w:rsidR="00F26D1B">
        <w:rPr>
          <w:rFonts w:ascii="Cambria" w:eastAsia="Times New Roman" w:hAnsi="Cambria" w:cs="Times New Roman"/>
          <w:sz w:val="24"/>
          <w:szCs w:val="24"/>
          <w:lang w:eastAsia="en-ZA"/>
        </w:rPr>
        <w:t xml:space="preserve">It </w:t>
      </w:r>
      <w:r w:rsidR="004B0F86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is confidential and complies with POPIA. It is also anonymous. </w:t>
      </w:r>
      <w:r>
        <w:rPr>
          <w:rFonts w:ascii="Cambria" w:eastAsia="Times New Roman" w:hAnsi="Cambria" w:cs="Times New Roman"/>
          <w:sz w:val="24"/>
          <w:szCs w:val="24"/>
          <w:lang w:eastAsia="en-ZA"/>
        </w:rPr>
        <w:t xml:space="preserve">The results of the survey will be captured into a Parish Culture Survey Report for each parish and this report will be given to the </w:t>
      </w:r>
      <w:r w:rsidR="009E0F67">
        <w:rPr>
          <w:rFonts w:ascii="Cambria" w:eastAsia="Times New Roman" w:hAnsi="Cambria" w:cs="Times New Roman"/>
          <w:sz w:val="24"/>
          <w:szCs w:val="24"/>
          <w:lang w:eastAsia="en-ZA"/>
        </w:rPr>
        <w:t>P</w:t>
      </w:r>
      <w:r w:rsidR="004B0F86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arish </w:t>
      </w:r>
      <w:r w:rsidR="009E0F67">
        <w:rPr>
          <w:rFonts w:ascii="Cambria" w:eastAsia="Times New Roman" w:hAnsi="Cambria" w:cs="Times New Roman"/>
          <w:sz w:val="24"/>
          <w:szCs w:val="24"/>
          <w:lang w:eastAsia="en-ZA"/>
        </w:rPr>
        <w:t>P</w:t>
      </w:r>
      <w:r w:rsidR="004B0F86"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riest and PPC Chair to be used internally in the parish only. </w:t>
      </w:r>
    </w:p>
    <w:p w14:paraId="18AEE379" w14:textId="3F59C2B9" w:rsidR="009E0F67" w:rsidRDefault="009E0F67" w:rsidP="004B0F86">
      <w:pPr>
        <w:rPr>
          <w:rFonts w:ascii="Cambria" w:eastAsia="Times New Roman" w:hAnsi="Cambria" w:cs="Times New Roman"/>
          <w:sz w:val="24"/>
          <w:szCs w:val="24"/>
          <w:lang w:eastAsia="en-ZA"/>
        </w:rPr>
      </w:pPr>
      <w:r>
        <w:rPr>
          <w:rFonts w:ascii="Cambria" w:eastAsia="Times New Roman" w:hAnsi="Cambria" w:cs="Times New Roman"/>
          <w:sz w:val="24"/>
          <w:szCs w:val="24"/>
          <w:lang w:eastAsia="en-ZA"/>
        </w:rPr>
        <w:t xml:space="preserve">The Survey can be completed ONLINE or via a HARDCOPY PRINTED FORM. </w:t>
      </w:r>
    </w:p>
    <w:p w14:paraId="7F64E177" w14:textId="70687E3E" w:rsidR="009E0F67" w:rsidRDefault="009E0F67" w:rsidP="009E0F67">
      <w:pPr>
        <w:pStyle w:val="ListParagraph"/>
        <w:numPr>
          <w:ilvl w:val="0"/>
          <w:numId w:val="10"/>
        </w:numPr>
        <w:rPr>
          <w:rFonts w:ascii="Cambria" w:eastAsia="Times New Roman" w:hAnsi="Cambria" w:cs="Times New Roman"/>
          <w:sz w:val="24"/>
          <w:szCs w:val="24"/>
          <w:lang w:eastAsia="en-ZA"/>
        </w:rPr>
      </w:pPr>
      <w:r w:rsidRPr="009E0F67">
        <w:rPr>
          <w:rFonts w:ascii="Cambria" w:eastAsia="Times New Roman" w:hAnsi="Cambria" w:cs="Times New Roman"/>
          <w:sz w:val="24"/>
          <w:szCs w:val="24"/>
          <w:lang w:eastAsia="en-ZA"/>
        </w:rPr>
        <w:t xml:space="preserve">ONLINE: To complete the survey online – please use the link below and follow the instructions on the form. </w:t>
      </w:r>
      <w:r w:rsidRPr="009E0F67">
        <w:rPr>
          <w:rFonts w:ascii="Cambria" w:eastAsia="Times New Roman" w:hAnsi="Cambria" w:cs="Times New Roman"/>
          <w:color w:val="FF0000"/>
          <w:sz w:val="24"/>
          <w:szCs w:val="24"/>
          <w:lang w:eastAsia="en-ZA"/>
        </w:rPr>
        <w:t xml:space="preserve">&lt;INSERT THE PARISH LINK TO THE SURVEY HERE&gt; </w:t>
      </w:r>
    </w:p>
    <w:p w14:paraId="68FD3922" w14:textId="77777777" w:rsidR="009E0F67" w:rsidRPr="009E0F67" w:rsidRDefault="009E0F67" w:rsidP="009E0F67">
      <w:pPr>
        <w:pStyle w:val="ListParagraph"/>
        <w:rPr>
          <w:rFonts w:ascii="Cambria" w:eastAsia="Times New Roman" w:hAnsi="Cambria" w:cs="Times New Roman"/>
          <w:sz w:val="24"/>
          <w:szCs w:val="24"/>
          <w:lang w:eastAsia="en-ZA"/>
        </w:rPr>
      </w:pPr>
    </w:p>
    <w:p w14:paraId="466DCF7D" w14:textId="1206F473" w:rsidR="009E0F67" w:rsidRPr="009E0F67" w:rsidRDefault="009E0F67" w:rsidP="009E0F67">
      <w:pPr>
        <w:pStyle w:val="ListParagraph"/>
        <w:numPr>
          <w:ilvl w:val="0"/>
          <w:numId w:val="10"/>
        </w:numPr>
        <w:rPr>
          <w:rFonts w:ascii="Cambria" w:eastAsia="Times New Roman" w:hAnsi="Cambria" w:cs="Times New Roman"/>
          <w:sz w:val="24"/>
          <w:szCs w:val="24"/>
          <w:lang w:eastAsia="en-ZA"/>
        </w:rPr>
      </w:pPr>
      <w:r w:rsidRPr="009E0F67">
        <w:rPr>
          <w:rFonts w:ascii="Cambria" w:eastAsia="Times New Roman" w:hAnsi="Cambria" w:cs="Times New Roman"/>
          <w:sz w:val="24"/>
          <w:szCs w:val="24"/>
          <w:lang w:eastAsia="en-ZA"/>
        </w:rPr>
        <w:t xml:space="preserve">HARDCOPY: Printouts of the survey are available for anyone who prefers this method. The form will them be entered by the Parish Office into the computer system. </w:t>
      </w:r>
      <w:r>
        <w:rPr>
          <w:rFonts w:ascii="Cambria" w:eastAsia="Times New Roman" w:hAnsi="Cambria" w:cs="Times New Roman"/>
          <w:sz w:val="24"/>
          <w:szCs w:val="24"/>
          <w:lang w:eastAsia="en-ZA"/>
        </w:rPr>
        <w:t xml:space="preserve">Please contact </w:t>
      </w:r>
      <w:r w:rsidRPr="009E0F67">
        <w:rPr>
          <w:rFonts w:ascii="Cambria" w:eastAsia="Times New Roman" w:hAnsi="Cambria" w:cs="Times New Roman"/>
          <w:color w:val="FF0000"/>
          <w:sz w:val="24"/>
          <w:szCs w:val="24"/>
          <w:lang w:eastAsia="en-ZA"/>
        </w:rPr>
        <w:t xml:space="preserve">&lt;INSERT CONTACT DETAILS HERE&gt; </w:t>
      </w:r>
      <w:r>
        <w:rPr>
          <w:rFonts w:ascii="Cambria" w:eastAsia="Times New Roman" w:hAnsi="Cambria" w:cs="Times New Roman"/>
          <w:sz w:val="24"/>
          <w:szCs w:val="24"/>
          <w:lang w:eastAsia="en-ZA"/>
        </w:rPr>
        <w:t xml:space="preserve">to get the survey form. </w:t>
      </w:r>
    </w:p>
    <w:p w14:paraId="750D83AE" w14:textId="75221A1C" w:rsidR="004B0F86" w:rsidRPr="00087663" w:rsidRDefault="004B0F86" w:rsidP="004B0F86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en-ZA"/>
        </w:rPr>
      </w:pP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Please complete the survey as soon as you can. The survey closes </w:t>
      </w:r>
      <w:r w:rsidR="00F26D1B">
        <w:rPr>
          <w:rFonts w:ascii="Cambria" w:eastAsia="Times New Roman" w:hAnsi="Cambria" w:cs="Times New Roman"/>
          <w:sz w:val="24"/>
          <w:szCs w:val="24"/>
          <w:lang w:eastAsia="en-ZA"/>
        </w:rPr>
        <w:t>on</w:t>
      </w: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 </w:t>
      </w:r>
      <w:r w:rsidRPr="00087663">
        <w:rPr>
          <w:rFonts w:ascii="Cambria" w:eastAsia="Times New Roman" w:hAnsi="Cambria" w:cs="Times New Roman"/>
          <w:b/>
          <w:bCs/>
          <w:sz w:val="24"/>
          <w:szCs w:val="24"/>
          <w:lang w:eastAsia="en-ZA"/>
        </w:rPr>
        <w:t xml:space="preserve">31 </w:t>
      </w:r>
      <w:r w:rsidR="009E0F67">
        <w:rPr>
          <w:rFonts w:ascii="Cambria" w:eastAsia="Times New Roman" w:hAnsi="Cambria" w:cs="Times New Roman"/>
          <w:b/>
          <w:bCs/>
          <w:sz w:val="24"/>
          <w:szCs w:val="24"/>
          <w:lang w:eastAsia="en-ZA"/>
        </w:rPr>
        <w:t xml:space="preserve">AUGUST 2024. </w:t>
      </w:r>
      <w:r w:rsidR="00984A3C">
        <w:rPr>
          <w:rFonts w:ascii="Cambria" w:eastAsia="Times New Roman" w:hAnsi="Cambria" w:cs="Times New Roman"/>
          <w:b/>
          <w:bCs/>
          <w:sz w:val="24"/>
          <w:szCs w:val="24"/>
          <w:lang w:eastAsia="en-ZA"/>
        </w:rPr>
        <w:t>A</w:t>
      </w: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fter this the results will be </w:t>
      </w:r>
      <w:r w:rsidR="009E0F67" w:rsidRPr="00087663">
        <w:rPr>
          <w:rFonts w:ascii="Cambria" w:eastAsia="Times New Roman" w:hAnsi="Cambria" w:cs="Times New Roman"/>
          <w:sz w:val="24"/>
          <w:szCs w:val="24"/>
          <w:lang w:eastAsia="en-ZA"/>
        </w:rPr>
        <w:t>processed,</w:t>
      </w: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 and we will receive our parish report by end of </w:t>
      </w:r>
      <w:r w:rsidR="009E0F67">
        <w:rPr>
          <w:rFonts w:ascii="Cambria" w:eastAsia="Times New Roman" w:hAnsi="Cambria" w:cs="Times New Roman"/>
          <w:sz w:val="24"/>
          <w:szCs w:val="24"/>
          <w:lang w:eastAsia="en-ZA"/>
        </w:rPr>
        <w:t>October 2024</w:t>
      </w: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.  </w:t>
      </w:r>
    </w:p>
    <w:p w14:paraId="22819D61" w14:textId="77777777" w:rsidR="004B0F86" w:rsidRDefault="004B0F86" w:rsidP="004B0F86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en-ZA"/>
        </w:rPr>
      </w:pPr>
      <w:r w:rsidRPr="00087663">
        <w:rPr>
          <w:rFonts w:ascii="Cambria" w:eastAsia="Times New Roman" w:hAnsi="Cambria" w:cs="Times New Roman"/>
          <w:sz w:val="24"/>
          <w:szCs w:val="24"/>
          <w:lang w:eastAsia="en-ZA"/>
        </w:rPr>
        <w:t xml:space="preserve">Thank you for your time and being part of this journey together. </w:t>
      </w:r>
    </w:p>
    <w:p w14:paraId="4064C3CC" w14:textId="6B679AD8" w:rsidR="00F26D1B" w:rsidRDefault="00F26D1B" w:rsidP="004B0F86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en-ZA"/>
        </w:rPr>
      </w:pPr>
      <w:r>
        <w:rPr>
          <w:rFonts w:ascii="Cambria" w:eastAsia="Times New Roman" w:hAnsi="Cambria" w:cs="Times New Roman"/>
          <w:sz w:val="24"/>
          <w:szCs w:val="24"/>
          <w:lang w:eastAsia="en-ZA"/>
        </w:rPr>
        <w:t>Yours in Christ</w:t>
      </w:r>
    </w:p>
    <w:p w14:paraId="6DBF46E2" w14:textId="238F5CCE" w:rsidR="00F26D1B" w:rsidRPr="00F26D1B" w:rsidRDefault="00F26D1B" w:rsidP="004B0F86">
      <w:pPr>
        <w:spacing w:before="100" w:beforeAutospacing="1" w:after="100" w:afterAutospacing="1"/>
        <w:rPr>
          <w:rFonts w:ascii="Cambria" w:eastAsia="Times New Roman" w:hAnsi="Cambria" w:cs="Times New Roman"/>
          <w:color w:val="FF0000"/>
          <w:sz w:val="24"/>
          <w:szCs w:val="24"/>
          <w:lang w:eastAsia="en-ZA"/>
        </w:rPr>
      </w:pPr>
      <w:r w:rsidRPr="00F26D1B">
        <w:rPr>
          <w:rFonts w:ascii="Cambria" w:eastAsia="Times New Roman" w:hAnsi="Cambria" w:cs="Times New Roman"/>
          <w:color w:val="FF0000"/>
          <w:sz w:val="24"/>
          <w:szCs w:val="24"/>
          <w:lang w:eastAsia="en-ZA"/>
        </w:rPr>
        <w:t>&lt;NAME&gt;</w:t>
      </w:r>
    </w:p>
    <w:p w14:paraId="3395E710" w14:textId="77777777" w:rsidR="004B0F86" w:rsidRPr="00B65B85" w:rsidRDefault="004B0F86">
      <w:pPr>
        <w:rPr>
          <w:lang w:val="en-US"/>
        </w:rPr>
      </w:pPr>
    </w:p>
    <w:sectPr w:rsidR="004B0F86" w:rsidRPr="00B65B85" w:rsidSect="009E0F67">
      <w:headerReference w:type="default" r:id="rId7"/>
      <w:footerReference w:type="default" r:id="rId8"/>
      <w:headerReference w:type="first" r:id="rId9"/>
      <w:pgSz w:w="11906" w:h="16838"/>
      <w:pgMar w:top="1134" w:right="1440" w:bottom="1135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DD34E" w14:textId="77777777" w:rsidR="001B1ABD" w:rsidRDefault="001B1ABD" w:rsidP="00E52ED4">
      <w:pPr>
        <w:spacing w:after="0" w:line="240" w:lineRule="auto"/>
      </w:pPr>
      <w:r>
        <w:separator/>
      </w:r>
    </w:p>
  </w:endnote>
  <w:endnote w:type="continuationSeparator" w:id="0">
    <w:p w14:paraId="590122E9" w14:textId="77777777" w:rsidR="001B1ABD" w:rsidRDefault="001B1ABD" w:rsidP="00E5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710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33E47C" w14:textId="7F3A14E1" w:rsidR="00E52ED4" w:rsidRDefault="00E52E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28819" w14:textId="77777777" w:rsidR="00E52ED4" w:rsidRDefault="00E52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98A9" w14:textId="77777777" w:rsidR="001B1ABD" w:rsidRDefault="001B1ABD" w:rsidP="00E52ED4">
      <w:pPr>
        <w:spacing w:after="0" w:line="240" w:lineRule="auto"/>
      </w:pPr>
      <w:r>
        <w:separator/>
      </w:r>
    </w:p>
  </w:footnote>
  <w:footnote w:type="continuationSeparator" w:id="0">
    <w:p w14:paraId="73877F51" w14:textId="77777777" w:rsidR="001B1ABD" w:rsidRDefault="001B1ABD" w:rsidP="00E5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5868" w14:textId="55C3BA0C" w:rsidR="002B1A1E" w:rsidRDefault="002B1A1E" w:rsidP="002B1A1E">
    <w:pPr>
      <w:pStyle w:val="Header"/>
      <w:tabs>
        <w:tab w:val="clear" w:pos="9026"/>
      </w:tabs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AA60B" w14:textId="1284E7C3" w:rsidR="002B1A1E" w:rsidRDefault="002B1A1E" w:rsidP="002B1A1E">
    <w:pPr>
      <w:pStyle w:val="Header"/>
      <w:ind w:left="-1418"/>
    </w:pPr>
    <w:r>
      <w:rPr>
        <w:noProof/>
      </w:rPr>
      <w:drawing>
        <wp:inline distT="0" distB="0" distL="0" distR="0" wp14:anchorId="0FBBEFD2" wp14:editId="2ACEACB1">
          <wp:extent cx="7551420" cy="1888273"/>
          <wp:effectExtent l="0" t="0" r="0" b="0"/>
          <wp:docPr id="1476464546" name="Picture 2" descr="A colorful mosaic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535545" name="Picture 2" descr="A colorful mosaic with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972" cy="1896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0FA1"/>
    <w:multiLevelType w:val="hybridMultilevel"/>
    <w:tmpl w:val="8A08C73C"/>
    <w:lvl w:ilvl="0" w:tplc="0FAA4D22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5D2"/>
    <w:multiLevelType w:val="hybridMultilevel"/>
    <w:tmpl w:val="0E60E5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1DA"/>
    <w:multiLevelType w:val="hybridMultilevel"/>
    <w:tmpl w:val="B8FA00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0C3B"/>
    <w:multiLevelType w:val="hybridMultilevel"/>
    <w:tmpl w:val="C56694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2EBD"/>
    <w:multiLevelType w:val="hybridMultilevel"/>
    <w:tmpl w:val="B860DCD6"/>
    <w:lvl w:ilvl="0" w:tplc="E8B0284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47FF6"/>
    <w:multiLevelType w:val="hybridMultilevel"/>
    <w:tmpl w:val="BB424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73B25"/>
    <w:multiLevelType w:val="hybridMultilevel"/>
    <w:tmpl w:val="4B7E73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183A"/>
    <w:multiLevelType w:val="hybridMultilevel"/>
    <w:tmpl w:val="89B20894"/>
    <w:lvl w:ilvl="0" w:tplc="0FAA4D22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A6474"/>
    <w:multiLevelType w:val="hybridMultilevel"/>
    <w:tmpl w:val="FA0AFC7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F0281"/>
    <w:multiLevelType w:val="hybridMultilevel"/>
    <w:tmpl w:val="6D3022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80392">
    <w:abstractNumId w:val="7"/>
  </w:num>
  <w:num w:numId="2" w16cid:durableId="2025669389">
    <w:abstractNumId w:val="0"/>
  </w:num>
  <w:num w:numId="3" w16cid:durableId="935209212">
    <w:abstractNumId w:val="4"/>
  </w:num>
  <w:num w:numId="4" w16cid:durableId="77136441">
    <w:abstractNumId w:val="8"/>
  </w:num>
  <w:num w:numId="5" w16cid:durableId="1078210240">
    <w:abstractNumId w:val="6"/>
  </w:num>
  <w:num w:numId="6" w16cid:durableId="1666786013">
    <w:abstractNumId w:val="5"/>
  </w:num>
  <w:num w:numId="7" w16cid:durableId="1611742447">
    <w:abstractNumId w:val="3"/>
  </w:num>
  <w:num w:numId="8" w16cid:durableId="902132538">
    <w:abstractNumId w:val="9"/>
  </w:num>
  <w:num w:numId="9" w16cid:durableId="1443375713">
    <w:abstractNumId w:val="1"/>
  </w:num>
  <w:num w:numId="10" w16cid:durableId="75247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85"/>
    <w:rsid w:val="00016BE5"/>
    <w:rsid w:val="00087663"/>
    <w:rsid w:val="000C787F"/>
    <w:rsid w:val="00130CF3"/>
    <w:rsid w:val="00133AAB"/>
    <w:rsid w:val="00135838"/>
    <w:rsid w:val="001403C1"/>
    <w:rsid w:val="001739AD"/>
    <w:rsid w:val="00190929"/>
    <w:rsid w:val="001A56D6"/>
    <w:rsid w:val="001B1ABD"/>
    <w:rsid w:val="001E4A6C"/>
    <w:rsid w:val="00227596"/>
    <w:rsid w:val="002B1A1E"/>
    <w:rsid w:val="002B50E7"/>
    <w:rsid w:val="002E7652"/>
    <w:rsid w:val="00316017"/>
    <w:rsid w:val="00322285"/>
    <w:rsid w:val="003B017F"/>
    <w:rsid w:val="003B59AB"/>
    <w:rsid w:val="00403224"/>
    <w:rsid w:val="00406219"/>
    <w:rsid w:val="00442DB8"/>
    <w:rsid w:val="00497371"/>
    <w:rsid w:val="004B0F86"/>
    <w:rsid w:val="00523F60"/>
    <w:rsid w:val="0054146D"/>
    <w:rsid w:val="00546E22"/>
    <w:rsid w:val="00574A04"/>
    <w:rsid w:val="005B5E4D"/>
    <w:rsid w:val="005C7CDC"/>
    <w:rsid w:val="00744661"/>
    <w:rsid w:val="00764585"/>
    <w:rsid w:val="00790A0E"/>
    <w:rsid w:val="007A5075"/>
    <w:rsid w:val="007C6DE9"/>
    <w:rsid w:val="007E6074"/>
    <w:rsid w:val="007F4E63"/>
    <w:rsid w:val="007F5268"/>
    <w:rsid w:val="007F5A54"/>
    <w:rsid w:val="00805940"/>
    <w:rsid w:val="00862D0C"/>
    <w:rsid w:val="008C6A3E"/>
    <w:rsid w:val="008D5FC9"/>
    <w:rsid w:val="0095663F"/>
    <w:rsid w:val="009614E6"/>
    <w:rsid w:val="0097322F"/>
    <w:rsid w:val="00984A3C"/>
    <w:rsid w:val="009A2A40"/>
    <w:rsid w:val="009B16D2"/>
    <w:rsid w:val="009B2C7C"/>
    <w:rsid w:val="009B77FD"/>
    <w:rsid w:val="009E0F67"/>
    <w:rsid w:val="00A51EA3"/>
    <w:rsid w:val="00B079CA"/>
    <w:rsid w:val="00B65B85"/>
    <w:rsid w:val="00B97369"/>
    <w:rsid w:val="00BA444D"/>
    <w:rsid w:val="00C45DD1"/>
    <w:rsid w:val="00C67716"/>
    <w:rsid w:val="00C90492"/>
    <w:rsid w:val="00CA670B"/>
    <w:rsid w:val="00CC3604"/>
    <w:rsid w:val="00D16EA2"/>
    <w:rsid w:val="00D55C49"/>
    <w:rsid w:val="00D96821"/>
    <w:rsid w:val="00DE0B91"/>
    <w:rsid w:val="00DE7852"/>
    <w:rsid w:val="00E051C1"/>
    <w:rsid w:val="00E52ED4"/>
    <w:rsid w:val="00EA319F"/>
    <w:rsid w:val="00EB0EC4"/>
    <w:rsid w:val="00F26D1B"/>
    <w:rsid w:val="00FC7F4F"/>
    <w:rsid w:val="00FD1C7E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1CC083"/>
  <w15:chartTrackingRefBased/>
  <w15:docId w15:val="{294C667C-A30D-4511-B629-375A7890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B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ED4"/>
  </w:style>
  <w:style w:type="paragraph" w:styleId="Footer">
    <w:name w:val="footer"/>
    <w:basedOn w:val="Normal"/>
    <w:link w:val="FooterChar"/>
    <w:uiPriority w:val="99"/>
    <w:unhideWhenUsed/>
    <w:rsid w:val="00E5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ED4"/>
  </w:style>
  <w:style w:type="character" w:styleId="Hyperlink">
    <w:name w:val="Hyperlink"/>
    <w:basedOn w:val="DefaultParagraphFont"/>
    <w:uiPriority w:val="99"/>
    <w:unhideWhenUsed/>
    <w:rsid w:val="008C6A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Parkin</dc:creator>
  <cp:keywords/>
  <dc:description/>
  <cp:lastModifiedBy>Karen Parkin</cp:lastModifiedBy>
  <cp:revision>7</cp:revision>
  <cp:lastPrinted>2024-07-18T09:17:00Z</cp:lastPrinted>
  <dcterms:created xsi:type="dcterms:W3CDTF">2024-07-18T09:43:00Z</dcterms:created>
  <dcterms:modified xsi:type="dcterms:W3CDTF">2024-07-19T10:55:00Z</dcterms:modified>
</cp:coreProperties>
</file>